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2D7" w:rsidRPr="00E974DA" w:rsidRDefault="00FE72D7" w:rsidP="00FE72D7">
      <w:pPr>
        <w:spacing w:after="0"/>
        <w:rPr>
          <w:rFonts w:ascii="Comic Sans MS" w:hAnsi="Comic Sans MS"/>
          <w:b/>
          <w:sz w:val="24"/>
          <w:szCs w:val="24"/>
          <w:u w:val="single"/>
        </w:rPr>
      </w:pPr>
      <w:r w:rsidRPr="00E974DA">
        <w:rPr>
          <w:rFonts w:ascii="Comic Sans MS" w:hAnsi="Comic Sans MS"/>
          <w:b/>
          <w:noProof/>
          <w:sz w:val="24"/>
          <w:szCs w:val="24"/>
          <w:u w:val="single"/>
          <w:lang w:eastAsia="en-GB"/>
        </w:rPr>
        <w:drawing>
          <wp:anchor distT="0" distB="0" distL="114300" distR="114300" simplePos="0" relativeHeight="251659264" behindDoc="1" locked="0" layoutInCell="1" allowOverlap="1" wp14:anchorId="2D59B852" wp14:editId="6600F628">
            <wp:simplePos x="0" y="0"/>
            <wp:positionH relativeFrom="margin">
              <wp:align>left</wp:align>
            </wp:positionH>
            <wp:positionV relativeFrom="paragraph">
              <wp:posOffset>0</wp:posOffset>
            </wp:positionV>
            <wp:extent cx="586105" cy="727075"/>
            <wp:effectExtent l="0" t="0" r="4445" b="0"/>
            <wp:wrapTight wrapText="bothSides">
              <wp:wrapPolygon edited="0">
                <wp:start x="0" y="0"/>
                <wp:lineTo x="0" y="20940"/>
                <wp:lineTo x="21062" y="20940"/>
                <wp:lineTo x="210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6105" cy="727075"/>
                    </a:xfrm>
                    <a:prstGeom prst="rect">
                      <a:avLst/>
                    </a:prstGeom>
                    <a:noFill/>
                  </pic:spPr>
                </pic:pic>
              </a:graphicData>
            </a:graphic>
            <wp14:sizeRelH relativeFrom="page">
              <wp14:pctWidth>0</wp14:pctWidth>
            </wp14:sizeRelH>
            <wp14:sizeRelV relativeFrom="page">
              <wp14:pctHeight>0</wp14:pctHeight>
            </wp14:sizeRelV>
          </wp:anchor>
        </w:drawing>
      </w:r>
      <w:r w:rsidRPr="00E974DA">
        <w:rPr>
          <w:rFonts w:ascii="Comic Sans MS" w:hAnsi="Comic Sans MS"/>
          <w:b/>
          <w:sz w:val="24"/>
          <w:szCs w:val="24"/>
          <w:u w:val="single"/>
        </w:rPr>
        <w:t>St Mary’s Catholic Primary school remote learning planner for week beginni</w:t>
      </w:r>
      <w:r w:rsidR="006778CE">
        <w:rPr>
          <w:rFonts w:ascii="Comic Sans MS" w:hAnsi="Comic Sans MS"/>
          <w:b/>
          <w:sz w:val="24"/>
          <w:szCs w:val="24"/>
          <w:u w:val="single"/>
        </w:rPr>
        <w:t>ng 20</w:t>
      </w:r>
      <w:r w:rsidR="006778CE" w:rsidRPr="006778CE">
        <w:rPr>
          <w:rFonts w:ascii="Comic Sans MS" w:hAnsi="Comic Sans MS"/>
          <w:b/>
          <w:sz w:val="24"/>
          <w:szCs w:val="24"/>
          <w:u w:val="single"/>
          <w:vertAlign w:val="superscript"/>
        </w:rPr>
        <w:t>th</w:t>
      </w:r>
      <w:r w:rsidR="006778CE">
        <w:rPr>
          <w:rFonts w:ascii="Comic Sans MS" w:hAnsi="Comic Sans MS"/>
          <w:b/>
          <w:sz w:val="24"/>
          <w:szCs w:val="24"/>
          <w:u w:val="single"/>
        </w:rPr>
        <w:t xml:space="preserve"> April</w:t>
      </w:r>
    </w:p>
    <w:tbl>
      <w:tblPr>
        <w:tblStyle w:val="TableGrid"/>
        <w:tblpPr w:leftFromText="180" w:rightFromText="180" w:vertAnchor="page" w:horzAnchor="margin" w:tblpY="2068"/>
        <w:tblW w:w="14686" w:type="dxa"/>
        <w:tblLook w:val="04A0" w:firstRow="1" w:lastRow="0" w:firstColumn="1" w:lastColumn="0" w:noHBand="0" w:noVBand="1"/>
      </w:tblPr>
      <w:tblGrid>
        <w:gridCol w:w="9351"/>
        <w:gridCol w:w="5335"/>
      </w:tblGrid>
      <w:tr w:rsidR="00AC746E" w:rsidRPr="00E974DA" w:rsidTr="00DB609B">
        <w:trPr>
          <w:trHeight w:val="2259"/>
        </w:trPr>
        <w:tc>
          <w:tcPr>
            <w:tcW w:w="14686" w:type="dxa"/>
            <w:gridSpan w:val="2"/>
          </w:tcPr>
          <w:p w:rsidR="00AC746E" w:rsidRPr="00666C43" w:rsidRDefault="00AC746E" w:rsidP="00C82712">
            <w:pPr>
              <w:rPr>
                <w:rFonts w:ascii="Comic Sans MS" w:hAnsi="Comic Sans MS"/>
                <w:b/>
                <w:sz w:val="20"/>
                <w:szCs w:val="20"/>
              </w:rPr>
            </w:pPr>
            <w:r>
              <w:rPr>
                <w:rFonts w:ascii="Comic Sans MS" w:hAnsi="Comic Sans MS"/>
                <w:b/>
                <w:sz w:val="20"/>
                <w:szCs w:val="20"/>
              </w:rPr>
              <w:t>We</w:t>
            </w:r>
            <w:r w:rsidRPr="00666C43">
              <w:rPr>
                <w:rFonts w:ascii="Comic Sans MS" w:hAnsi="Comic Sans MS"/>
                <w:b/>
                <w:sz w:val="20"/>
                <w:szCs w:val="20"/>
              </w:rPr>
              <w:t xml:space="preserve"> hope you have all managed to enjoy your Easter break</w:t>
            </w:r>
            <w:r>
              <w:rPr>
                <w:rFonts w:ascii="Comic Sans MS" w:hAnsi="Comic Sans MS"/>
                <w:b/>
                <w:sz w:val="20"/>
                <w:szCs w:val="20"/>
              </w:rPr>
              <w:t xml:space="preserve">. </w:t>
            </w:r>
            <w:r w:rsidRPr="00666C43">
              <w:rPr>
                <w:rFonts w:ascii="Comic Sans MS" w:hAnsi="Comic Sans MS"/>
                <w:b/>
                <w:sz w:val="20"/>
                <w:szCs w:val="20"/>
              </w:rPr>
              <w:t>It has been lovely to receive e-mails with pictures of the children’s hard work.</w:t>
            </w:r>
          </w:p>
          <w:p w:rsidR="00AC746E" w:rsidRPr="00666C43" w:rsidRDefault="00AC746E" w:rsidP="00C82712">
            <w:pPr>
              <w:rPr>
                <w:rFonts w:ascii="Comic Sans MS" w:hAnsi="Comic Sans MS"/>
                <w:b/>
                <w:sz w:val="20"/>
                <w:szCs w:val="20"/>
              </w:rPr>
            </w:pPr>
            <w:r w:rsidRPr="00666C43">
              <w:rPr>
                <w:rFonts w:ascii="Comic Sans MS" w:hAnsi="Comic Sans MS"/>
                <w:b/>
                <w:sz w:val="20"/>
                <w:szCs w:val="20"/>
              </w:rPr>
              <w:t xml:space="preserve">This week we are going to have a ‘Space’ theme. There are also links on our class page to some useful websites. If you have any queries regarding your child’s learning please email us at  </w:t>
            </w:r>
            <w:hyperlink r:id="rId5" w:history="1">
              <w:r w:rsidRPr="00666C43">
                <w:rPr>
                  <w:rStyle w:val="Hyperlink"/>
                  <w:rFonts w:ascii="Comic Sans MS" w:hAnsi="Comic Sans MS"/>
                  <w:b/>
                  <w:sz w:val="20"/>
                  <w:szCs w:val="20"/>
                </w:rPr>
                <w:t>sullivan@lea-st-marys.lancs.sch.uk</w:t>
              </w:r>
            </w:hyperlink>
            <w:r w:rsidRPr="00666C43">
              <w:rPr>
                <w:rFonts w:ascii="Comic Sans MS" w:hAnsi="Comic Sans MS"/>
                <w:b/>
                <w:sz w:val="20"/>
                <w:szCs w:val="20"/>
              </w:rPr>
              <w:t>.</w:t>
            </w:r>
          </w:p>
          <w:p w:rsidR="00AC746E" w:rsidRPr="00666C43" w:rsidRDefault="00AC746E" w:rsidP="00C82712">
            <w:pPr>
              <w:rPr>
                <w:rFonts w:ascii="Comic Sans MS" w:hAnsi="Comic Sans MS"/>
                <w:b/>
                <w:sz w:val="20"/>
                <w:szCs w:val="20"/>
              </w:rPr>
            </w:pPr>
            <w:r w:rsidRPr="00666C43">
              <w:rPr>
                <w:rFonts w:ascii="Comic Sans MS" w:hAnsi="Comic Sans MS"/>
                <w:b/>
                <w:sz w:val="20"/>
                <w:szCs w:val="20"/>
              </w:rPr>
              <w:t>Thank you for your support.</w:t>
            </w:r>
            <w:r>
              <w:rPr>
                <w:rFonts w:ascii="Comic Sans MS" w:hAnsi="Comic Sans MS"/>
                <w:b/>
                <w:sz w:val="20"/>
                <w:szCs w:val="20"/>
              </w:rPr>
              <w:t xml:space="preserve">    </w:t>
            </w:r>
            <w:r w:rsidRPr="00666C43">
              <w:rPr>
                <w:rFonts w:ascii="Comic Sans MS" w:hAnsi="Comic Sans MS"/>
                <w:b/>
                <w:sz w:val="20"/>
                <w:szCs w:val="20"/>
              </w:rPr>
              <w:t xml:space="preserve">Mrs Sullivan and Mrs Coulter </w:t>
            </w:r>
            <w:r w:rsidRPr="00666C43">
              <w:rPr>
                <mc:AlternateContent>
                  <mc:Choice Requires="w16se">
                    <w:rFonts w:ascii="Comic Sans MS" w:hAnsi="Comic Sans MS"/>
                  </mc:Choice>
                  <mc:Fallback>
                    <w:rFonts w:ascii="Segoe UI Emoji" w:eastAsia="Segoe UI Emoji" w:hAnsi="Segoe UI Emoji" w:cs="Segoe UI Emoji"/>
                  </mc:Fallback>
                </mc:AlternateContent>
                <w:b/>
                <w:sz w:val="20"/>
                <w:szCs w:val="20"/>
              </w:rPr>
              <mc:AlternateContent>
                <mc:Choice Requires="w16se">
                  <w16se:symEx w16se:font="Segoe UI Emoji" w16se:char="1F60A"/>
                </mc:Choice>
                <mc:Fallback>
                  <w:t>😊</w:t>
                </mc:Fallback>
              </mc:AlternateContent>
            </w:r>
          </w:p>
          <w:p w:rsidR="00AC746E" w:rsidRPr="00666C43" w:rsidRDefault="00AC746E" w:rsidP="00C82712">
            <w:pPr>
              <w:rPr>
                <w:rFonts w:ascii="Comic Sans MS" w:hAnsi="Comic Sans MS"/>
                <w:b/>
                <w:color w:val="ED7D31" w:themeColor="accent2"/>
                <w:sz w:val="20"/>
                <w:szCs w:val="20"/>
              </w:rPr>
            </w:pPr>
            <w:r w:rsidRPr="00666C43">
              <w:rPr>
                <w:rFonts w:ascii="Comic Sans MS" w:hAnsi="Comic Sans MS"/>
                <w:b/>
                <w:sz w:val="20"/>
                <w:szCs w:val="20"/>
              </w:rPr>
              <w:t xml:space="preserve">Twinkl </w:t>
            </w:r>
            <w:r w:rsidR="00636E09">
              <w:rPr>
                <w:rFonts w:ascii="Comic Sans MS" w:hAnsi="Comic Sans MS"/>
                <w:b/>
                <w:sz w:val="20"/>
                <w:szCs w:val="20"/>
              </w:rPr>
              <w:t>offer code:</w:t>
            </w:r>
            <w:r w:rsidR="00636E09" w:rsidRPr="00636E09">
              <w:rPr>
                <w:rFonts w:ascii="Comic Sans MS" w:hAnsi="Comic Sans MS"/>
                <w:b/>
                <w:color w:val="70AD47" w:themeColor="accent6"/>
                <w:sz w:val="20"/>
                <w:szCs w:val="20"/>
              </w:rPr>
              <w:t xml:space="preserve"> CVDTWINKLHELPS</w:t>
            </w:r>
            <w:bookmarkStart w:id="0" w:name="_GoBack"/>
            <w:bookmarkEnd w:id="0"/>
          </w:p>
          <w:p w:rsidR="00AC746E" w:rsidRPr="00E974DA" w:rsidRDefault="00AC746E" w:rsidP="00AC746E">
            <w:pPr>
              <w:rPr>
                <w:rFonts w:ascii="Comic Sans MS" w:hAnsi="Comic Sans MS"/>
                <w:b/>
                <w:sz w:val="24"/>
                <w:szCs w:val="24"/>
              </w:rPr>
            </w:pPr>
            <w:r w:rsidRPr="00666C43">
              <w:rPr>
                <w:rFonts w:ascii="Comic Sans MS" w:hAnsi="Comic Sans MS"/>
                <w:b/>
                <w:sz w:val="20"/>
                <w:szCs w:val="20"/>
              </w:rPr>
              <w:t xml:space="preserve">Espresso Login: </w:t>
            </w:r>
            <w:r w:rsidRPr="00666C43">
              <w:rPr>
                <w:rFonts w:ascii="Comic Sans MS" w:hAnsi="Comic Sans MS"/>
                <w:color w:val="FF6600"/>
                <w:sz w:val="20"/>
                <w:szCs w:val="20"/>
              </w:rPr>
              <w:t xml:space="preserve"> </w:t>
            </w:r>
            <w:r w:rsidRPr="00666C43">
              <w:rPr>
                <w:rFonts w:ascii="Comic Sans MS" w:hAnsi="Comic Sans MS"/>
                <w:color w:val="70AD47" w:themeColor="accent6"/>
                <w:sz w:val="20"/>
                <w:szCs w:val="20"/>
              </w:rPr>
              <w:t>Username: </w:t>
            </w:r>
            <w:r w:rsidRPr="00666C43">
              <w:rPr>
                <w:rStyle w:val="Strong"/>
                <w:rFonts w:ascii="Comic Sans MS" w:hAnsi="Comic Sans MS"/>
                <w:color w:val="70AD47" w:themeColor="accent6"/>
                <w:sz w:val="20"/>
                <w:szCs w:val="20"/>
              </w:rPr>
              <w:t>student18704</w:t>
            </w:r>
            <w:r w:rsidRPr="00666C43">
              <w:rPr>
                <w:rFonts w:ascii="Comic Sans MS" w:hAnsi="Comic Sans MS"/>
                <w:color w:val="70AD47" w:themeColor="accent6"/>
                <w:sz w:val="20"/>
                <w:szCs w:val="20"/>
              </w:rPr>
              <w:t>   Password: </w:t>
            </w:r>
            <w:r w:rsidRPr="00666C43">
              <w:rPr>
                <w:rStyle w:val="Strong"/>
                <w:rFonts w:ascii="Comic Sans MS" w:hAnsi="Comic Sans MS"/>
                <w:color w:val="70AD47" w:themeColor="accent6"/>
                <w:sz w:val="20"/>
                <w:szCs w:val="20"/>
              </w:rPr>
              <w:t>123456</w:t>
            </w:r>
          </w:p>
        </w:tc>
      </w:tr>
      <w:tr w:rsidR="00FE72D7" w:rsidRPr="00E974DA" w:rsidTr="00A34E09">
        <w:trPr>
          <w:trHeight w:val="2803"/>
        </w:trPr>
        <w:tc>
          <w:tcPr>
            <w:tcW w:w="9351" w:type="dxa"/>
          </w:tcPr>
          <w:p w:rsidR="00FE72D7" w:rsidRPr="00E974DA" w:rsidRDefault="00FE72D7" w:rsidP="00666C43">
            <w:pPr>
              <w:jc w:val="center"/>
              <w:rPr>
                <w:rFonts w:ascii="Comic Sans MS" w:hAnsi="Comic Sans MS"/>
                <w:b/>
                <w:sz w:val="24"/>
                <w:szCs w:val="24"/>
                <w:u w:val="single"/>
              </w:rPr>
            </w:pPr>
            <w:r w:rsidRPr="00E974DA">
              <w:rPr>
                <w:rFonts w:ascii="Comic Sans MS" w:hAnsi="Comic Sans MS"/>
                <w:b/>
                <w:sz w:val="24"/>
                <w:szCs w:val="24"/>
                <w:u w:val="single"/>
              </w:rPr>
              <w:t>English</w:t>
            </w:r>
          </w:p>
          <w:p w:rsidR="006039D8" w:rsidRDefault="002F1A7A" w:rsidP="00C82712">
            <w:pPr>
              <w:rPr>
                <w:rFonts w:ascii="Comic Sans MS" w:hAnsi="Comic Sans MS"/>
                <w:sz w:val="24"/>
                <w:szCs w:val="24"/>
              </w:rPr>
            </w:pPr>
            <w:r>
              <w:rPr>
                <w:rFonts w:ascii="Comic Sans MS" w:hAnsi="Comic Sans MS"/>
                <w:sz w:val="24"/>
                <w:szCs w:val="24"/>
              </w:rPr>
              <w:t>Log into</w:t>
            </w:r>
            <w:r w:rsidR="00666C43">
              <w:rPr>
                <w:rFonts w:ascii="Comic Sans MS" w:hAnsi="Comic Sans MS"/>
                <w:sz w:val="24"/>
                <w:szCs w:val="24"/>
              </w:rPr>
              <w:t xml:space="preserve"> the</w:t>
            </w:r>
            <w:r>
              <w:rPr>
                <w:rFonts w:ascii="Comic Sans MS" w:hAnsi="Comic Sans MS"/>
                <w:sz w:val="24"/>
                <w:szCs w:val="24"/>
              </w:rPr>
              <w:t xml:space="preserve"> Twinkl</w:t>
            </w:r>
            <w:r w:rsidR="00666C43">
              <w:rPr>
                <w:rFonts w:ascii="Comic Sans MS" w:hAnsi="Comic Sans MS"/>
                <w:sz w:val="24"/>
                <w:szCs w:val="24"/>
              </w:rPr>
              <w:t xml:space="preserve"> website</w:t>
            </w:r>
            <w:r>
              <w:rPr>
                <w:rFonts w:ascii="Comic Sans MS" w:hAnsi="Comic Sans MS"/>
                <w:sz w:val="24"/>
                <w:szCs w:val="24"/>
              </w:rPr>
              <w:t xml:space="preserve"> using the free login code</w:t>
            </w:r>
            <w:r w:rsidR="005A1F65">
              <w:rPr>
                <w:rFonts w:ascii="Comic Sans MS" w:hAnsi="Comic Sans MS"/>
                <w:sz w:val="24"/>
                <w:szCs w:val="24"/>
              </w:rPr>
              <w:t xml:space="preserve"> above</w:t>
            </w:r>
            <w:r>
              <w:rPr>
                <w:rFonts w:ascii="Comic Sans MS" w:hAnsi="Comic Sans MS"/>
                <w:sz w:val="24"/>
                <w:szCs w:val="24"/>
              </w:rPr>
              <w:t xml:space="preserve">. Search for ‘Back to Earth with a bump e-book.’ </w:t>
            </w:r>
            <w:r w:rsidR="006039D8">
              <w:rPr>
                <w:rFonts w:ascii="Comic Sans MS" w:hAnsi="Comic Sans MS"/>
                <w:sz w:val="24"/>
                <w:szCs w:val="24"/>
              </w:rPr>
              <w:t xml:space="preserve">Can your child have a go at reading the story? If not, enjoy reading the story together.  </w:t>
            </w:r>
          </w:p>
          <w:p w:rsidR="006039D8" w:rsidRDefault="006039D8" w:rsidP="00C82712">
            <w:pPr>
              <w:rPr>
                <w:rFonts w:ascii="Comic Sans MS" w:hAnsi="Comic Sans MS"/>
                <w:sz w:val="24"/>
                <w:szCs w:val="24"/>
              </w:rPr>
            </w:pPr>
            <w:r>
              <w:rPr>
                <w:rFonts w:ascii="Comic Sans MS" w:hAnsi="Comic Sans MS"/>
                <w:sz w:val="24"/>
                <w:szCs w:val="24"/>
              </w:rPr>
              <w:t xml:space="preserve">Questions to discuss: How would you feel if your bed turned into a space ship? Can you find an exclamation mark? Can you say this sentence with expression?  Can you spot any adjectives? What did Hal find out about the sun and the earth? </w:t>
            </w:r>
          </w:p>
          <w:p w:rsidR="006129BC" w:rsidRDefault="006129BC" w:rsidP="00C82712">
            <w:pPr>
              <w:rPr>
                <w:rFonts w:ascii="Comic Sans MS" w:hAnsi="Comic Sans MS"/>
                <w:sz w:val="24"/>
                <w:szCs w:val="24"/>
              </w:rPr>
            </w:pPr>
            <w:r>
              <w:rPr>
                <w:rFonts w:ascii="Comic Sans MS" w:hAnsi="Comic Sans MS"/>
                <w:sz w:val="24"/>
                <w:szCs w:val="24"/>
              </w:rPr>
              <w:t>Pick at least one of the tasks below</w:t>
            </w:r>
            <w:r w:rsidR="0088092D">
              <w:rPr>
                <w:rFonts w:ascii="Comic Sans MS" w:hAnsi="Comic Sans MS"/>
                <w:sz w:val="24"/>
                <w:szCs w:val="24"/>
              </w:rPr>
              <w:t>:</w:t>
            </w:r>
          </w:p>
          <w:p w:rsidR="006039D8" w:rsidRDefault="006039D8" w:rsidP="00C82712">
            <w:pPr>
              <w:rPr>
                <w:rFonts w:ascii="Comic Sans MS" w:hAnsi="Comic Sans MS"/>
                <w:sz w:val="24"/>
                <w:szCs w:val="24"/>
              </w:rPr>
            </w:pPr>
            <w:r w:rsidRPr="00B232FF">
              <w:rPr>
                <w:rFonts w:ascii="Comic Sans MS" w:hAnsi="Comic Sans MS"/>
                <w:b/>
                <w:sz w:val="24"/>
                <w:szCs w:val="24"/>
                <w:u w:val="single"/>
              </w:rPr>
              <w:t xml:space="preserve">Task </w:t>
            </w:r>
            <w:r w:rsidR="00BA7657" w:rsidRPr="00B232FF">
              <w:rPr>
                <w:rFonts w:ascii="Comic Sans MS" w:hAnsi="Comic Sans MS"/>
                <w:b/>
                <w:sz w:val="24"/>
                <w:szCs w:val="24"/>
                <w:u w:val="single"/>
              </w:rPr>
              <w:t>1</w:t>
            </w:r>
            <w:r w:rsidR="00BA7657">
              <w:rPr>
                <w:rFonts w:ascii="Comic Sans MS" w:hAnsi="Comic Sans MS"/>
                <w:sz w:val="24"/>
                <w:szCs w:val="24"/>
              </w:rPr>
              <w:t xml:space="preserve"> – Write a list of essential items that you would pack if you went </w:t>
            </w:r>
            <w:r w:rsidR="005A1F65">
              <w:rPr>
                <w:rFonts w:ascii="Comic Sans MS" w:hAnsi="Comic Sans MS"/>
                <w:sz w:val="24"/>
                <w:szCs w:val="24"/>
              </w:rPr>
              <w:t>in</w:t>
            </w:r>
            <w:r w:rsidR="00BA7657">
              <w:rPr>
                <w:rFonts w:ascii="Comic Sans MS" w:hAnsi="Comic Sans MS"/>
                <w:sz w:val="24"/>
                <w:szCs w:val="24"/>
              </w:rPr>
              <w:t xml:space="preserve"> a rocket into space.</w:t>
            </w:r>
          </w:p>
          <w:p w:rsidR="006039D8" w:rsidRDefault="00671B35" w:rsidP="00C82712">
            <w:pPr>
              <w:rPr>
                <w:rFonts w:ascii="Comic Sans MS" w:hAnsi="Comic Sans MS"/>
                <w:sz w:val="24"/>
                <w:szCs w:val="24"/>
              </w:rPr>
            </w:pPr>
            <w:r w:rsidRPr="00B232FF">
              <w:rPr>
                <w:rFonts w:ascii="Comic Sans MS" w:hAnsi="Comic Sans MS"/>
                <w:b/>
                <w:sz w:val="24"/>
                <w:szCs w:val="24"/>
                <w:u w:val="single"/>
              </w:rPr>
              <w:t>T</w:t>
            </w:r>
            <w:r w:rsidR="006129BC" w:rsidRPr="00B232FF">
              <w:rPr>
                <w:rFonts w:ascii="Comic Sans MS" w:hAnsi="Comic Sans MS"/>
                <w:b/>
                <w:sz w:val="24"/>
                <w:szCs w:val="24"/>
                <w:u w:val="single"/>
              </w:rPr>
              <w:t>a</w:t>
            </w:r>
            <w:r w:rsidRPr="00B232FF">
              <w:rPr>
                <w:rFonts w:ascii="Comic Sans MS" w:hAnsi="Comic Sans MS"/>
                <w:b/>
                <w:sz w:val="24"/>
                <w:szCs w:val="24"/>
                <w:u w:val="single"/>
              </w:rPr>
              <w:t>sk 2</w:t>
            </w:r>
            <w:r w:rsidRPr="00A34E09">
              <w:rPr>
                <w:rFonts w:ascii="Comic Sans MS" w:hAnsi="Comic Sans MS"/>
                <w:sz w:val="24"/>
                <w:szCs w:val="24"/>
                <w:u w:val="single"/>
              </w:rPr>
              <w:t xml:space="preserve"> </w:t>
            </w:r>
            <w:r>
              <w:rPr>
                <w:rFonts w:ascii="Comic Sans MS" w:hAnsi="Comic Sans MS"/>
                <w:sz w:val="24"/>
                <w:szCs w:val="24"/>
              </w:rPr>
              <w:t xml:space="preserve">- </w:t>
            </w:r>
            <w:r w:rsidR="006039D8">
              <w:rPr>
                <w:rFonts w:ascii="Comic Sans MS" w:hAnsi="Comic Sans MS"/>
                <w:sz w:val="24"/>
                <w:szCs w:val="24"/>
              </w:rPr>
              <w:t>Imagine that your bed has turned into a space ship and you set off on an adventure into space</w:t>
            </w:r>
            <w:r w:rsidR="00BA7657">
              <w:rPr>
                <w:rFonts w:ascii="Comic Sans MS" w:hAnsi="Comic Sans MS"/>
                <w:sz w:val="24"/>
                <w:szCs w:val="24"/>
              </w:rPr>
              <w:t>. W</w:t>
            </w:r>
            <w:r>
              <w:rPr>
                <w:rFonts w:ascii="Comic Sans MS" w:hAnsi="Comic Sans MS"/>
                <w:sz w:val="24"/>
                <w:szCs w:val="24"/>
              </w:rPr>
              <w:t xml:space="preserve">rite a story about your exciting adventure. What was your mission? Who did you meet? What did you see? Did you solve your mission? </w:t>
            </w:r>
          </w:p>
          <w:p w:rsidR="006129BC" w:rsidRDefault="006129BC" w:rsidP="00C82712">
            <w:pPr>
              <w:rPr>
                <w:rFonts w:ascii="Comic Sans MS" w:hAnsi="Comic Sans MS"/>
                <w:sz w:val="24"/>
                <w:szCs w:val="24"/>
              </w:rPr>
            </w:pPr>
            <w:r w:rsidRPr="00B232FF">
              <w:rPr>
                <w:rFonts w:ascii="Comic Sans MS" w:hAnsi="Comic Sans MS"/>
                <w:b/>
                <w:sz w:val="24"/>
                <w:szCs w:val="24"/>
                <w:u w:val="single"/>
              </w:rPr>
              <w:lastRenderedPageBreak/>
              <w:t>Task 3</w:t>
            </w:r>
            <w:r>
              <w:rPr>
                <w:rFonts w:ascii="Comic Sans MS" w:hAnsi="Comic Sans MS"/>
                <w:sz w:val="24"/>
                <w:szCs w:val="24"/>
              </w:rPr>
              <w:t xml:space="preserve"> – Research about space, the moon and the planets. </w:t>
            </w:r>
            <w:r w:rsidR="005A1F65">
              <w:rPr>
                <w:rFonts w:ascii="Comic Sans MS" w:hAnsi="Comic Sans MS"/>
                <w:sz w:val="24"/>
                <w:szCs w:val="24"/>
              </w:rPr>
              <w:t>Use your information to produce a fact file.</w:t>
            </w:r>
          </w:p>
          <w:p w:rsidR="00AC746E" w:rsidRPr="00AC746E" w:rsidRDefault="00AC746E" w:rsidP="00AC746E">
            <w:pPr>
              <w:rPr>
                <w:rFonts w:ascii="Comic Sans MS" w:hAnsi="Comic Sans MS"/>
                <w:b/>
                <w:sz w:val="24"/>
                <w:szCs w:val="24"/>
                <w:u w:val="single"/>
              </w:rPr>
            </w:pPr>
            <w:r w:rsidRPr="00AC746E">
              <w:rPr>
                <w:rFonts w:ascii="Comic Sans MS" w:hAnsi="Comic Sans MS"/>
                <w:b/>
                <w:sz w:val="24"/>
                <w:szCs w:val="24"/>
                <w:u w:val="single"/>
              </w:rPr>
              <w:t>Phonics</w:t>
            </w:r>
          </w:p>
          <w:p w:rsidR="00AC746E" w:rsidRPr="00AC746E" w:rsidRDefault="00AC746E" w:rsidP="00AC746E">
            <w:pPr>
              <w:rPr>
                <w:rFonts w:ascii="Comic Sans MS" w:hAnsi="Comic Sans MS"/>
                <w:sz w:val="24"/>
                <w:szCs w:val="24"/>
              </w:rPr>
            </w:pPr>
            <w:r w:rsidRPr="00AC746E">
              <w:rPr>
                <w:rFonts w:ascii="Comic Sans MS" w:hAnsi="Comic Sans MS"/>
                <w:sz w:val="24"/>
                <w:szCs w:val="24"/>
              </w:rPr>
              <w:t>We have already learnt the ‘</w:t>
            </w:r>
            <w:proofErr w:type="spellStart"/>
            <w:r w:rsidRPr="00AC746E">
              <w:rPr>
                <w:rFonts w:ascii="Comic Sans MS" w:hAnsi="Comic Sans MS"/>
                <w:sz w:val="24"/>
                <w:szCs w:val="24"/>
              </w:rPr>
              <w:t>ch</w:t>
            </w:r>
            <w:proofErr w:type="spellEnd"/>
            <w:r w:rsidRPr="00AC746E">
              <w:rPr>
                <w:rFonts w:ascii="Comic Sans MS" w:hAnsi="Comic Sans MS"/>
                <w:sz w:val="24"/>
                <w:szCs w:val="24"/>
              </w:rPr>
              <w:t>’ sound in words like chop, chip and munch.  But if there is a vowel before the ‘</w:t>
            </w:r>
            <w:proofErr w:type="spellStart"/>
            <w:r w:rsidRPr="00AC746E">
              <w:rPr>
                <w:rFonts w:ascii="Comic Sans MS" w:hAnsi="Comic Sans MS"/>
                <w:sz w:val="24"/>
                <w:szCs w:val="24"/>
              </w:rPr>
              <w:t>ch</w:t>
            </w:r>
            <w:proofErr w:type="spellEnd"/>
            <w:r w:rsidRPr="00AC746E">
              <w:rPr>
                <w:rFonts w:ascii="Comic Sans MS" w:hAnsi="Comic Sans MS"/>
                <w:sz w:val="24"/>
                <w:szCs w:val="24"/>
              </w:rPr>
              <w:t>’ sound then it is ‘tch’ e.g. ditch, fetch, match, hatch, watch, patch, kitchen, stitch and switch. Can you practise these words in your neatest handwriting? Can you put the words into a sentence?</w:t>
            </w:r>
          </w:p>
          <w:p w:rsidR="00AC746E" w:rsidRPr="00AC746E" w:rsidRDefault="00AC746E" w:rsidP="00AC746E">
            <w:pPr>
              <w:rPr>
                <w:rFonts w:ascii="Comic Sans MS" w:hAnsi="Comic Sans MS"/>
                <w:b/>
                <w:sz w:val="24"/>
                <w:szCs w:val="24"/>
                <w:u w:val="single"/>
              </w:rPr>
            </w:pPr>
            <w:r w:rsidRPr="00AC746E">
              <w:rPr>
                <w:rFonts w:ascii="Comic Sans MS" w:hAnsi="Comic Sans MS"/>
                <w:b/>
                <w:sz w:val="24"/>
                <w:szCs w:val="24"/>
                <w:u w:val="single"/>
              </w:rPr>
              <w:t xml:space="preserve">Year 1 </w:t>
            </w:r>
          </w:p>
          <w:p w:rsidR="00AC746E" w:rsidRPr="00E838AB" w:rsidRDefault="00AC746E" w:rsidP="00AC746E">
            <w:pPr>
              <w:rPr>
                <w:rFonts w:ascii="Comic Sans MS" w:hAnsi="Comic Sans MS"/>
                <w:sz w:val="24"/>
              </w:rPr>
            </w:pPr>
            <w:r w:rsidRPr="00E838AB">
              <w:rPr>
                <w:rFonts w:ascii="Comic Sans MS" w:hAnsi="Comic Sans MS"/>
                <w:sz w:val="24"/>
              </w:rPr>
              <w:t xml:space="preserve">Practise reading your Wizard Words, from phase 2 to phase 5 </w:t>
            </w:r>
            <w:hyperlink r:id="rId6" w:history="1">
              <w:r w:rsidRPr="00E838AB">
                <w:rPr>
                  <w:rStyle w:val="Hyperlink"/>
                  <w:rFonts w:ascii="Comic Sans MS" w:hAnsi="Comic Sans MS"/>
                  <w:sz w:val="24"/>
                </w:rPr>
                <w:t>https://new.phonicsplay.co.uk/resources/phase/2/tricky-word-trucks</w:t>
              </w:r>
            </w:hyperlink>
          </w:p>
          <w:p w:rsidR="00AC746E" w:rsidRPr="00E974DA" w:rsidRDefault="00AC746E" w:rsidP="00C82712">
            <w:pPr>
              <w:rPr>
                <w:rFonts w:ascii="Comic Sans MS" w:hAnsi="Comic Sans MS"/>
                <w:sz w:val="24"/>
                <w:szCs w:val="24"/>
              </w:rPr>
            </w:pPr>
          </w:p>
        </w:tc>
        <w:tc>
          <w:tcPr>
            <w:tcW w:w="5335" w:type="dxa"/>
          </w:tcPr>
          <w:p w:rsidR="00FE72D7" w:rsidRDefault="00FE72D7" w:rsidP="00C82712">
            <w:pPr>
              <w:jc w:val="center"/>
              <w:rPr>
                <w:rFonts w:ascii="Comic Sans MS" w:hAnsi="Comic Sans MS"/>
                <w:b/>
                <w:sz w:val="24"/>
                <w:szCs w:val="24"/>
                <w:u w:val="single"/>
              </w:rPr>
            </w:pPr>
            <w:r w:rsidRPr="00E974DA">
              <w:rPr>
                <w:rFonts w:ascii="Comic Sans MS" w:hAnsi="Comic Sans MS"/>
                <w:b/>
                <w:sz w:val="24"/>
                <w:szCs w:val="24"/>
                <w:u w:val="single"/>
              </w:rPr>
              <w:lastRenderedPageBreak/>
              <w:t>Maths</w:t>
            </w:r>
          </w:p>
          <w:p w:rsidR="00BA7657" w:rsidRPr="00BA7657" w:rsidRDefault="00BA7657" w:rsidP="00BA7657">
            <w:pPr>
              <w:rPr>
                <w:rFonts w:ascii="Comic Sans MS" w:hAnsi="Comic Sans MS"/>
                <w:sz w:val="24"/>
                <w:szCs w:val="24"/>
                <w:u w:val="single"/>
              </w:rPr>
            </w:pPr>
            <w:r w:rsidRPr="00BA7657">
              <w:rPr>
                <w:rFonts w:ascii="Comic Sans MS" w:hAnsi="Comic Sans MS"/>
                <w:sz w:val="24"/>
                <w:szCs w:val="24"/>
                <w:u w:val="single"/>
              </w:rPr>
              <w:t xml:space="preserve">Task 1 </w:t>
            </w:r>
            <w:r w:rsidR="0060417F">
              <w:rPr>
                <w:rFonts w:ascii="Comic Sans MS" w:hAnsi="Comic Sans MS"/>
                <w:sz w:val="24"/>
                <w:szCs w:val="24"/>
                <w:u w:val="single"/>
              </w:rPr>
              <w:t>– 2D Shapes</w:t>
            </w:r>
          </w:p>
          <w:p w:rsidR="00BA7657" w:rsidRDefault="00BA7657" w:rsidP="00BA7657">
            <w:pPr>
              <w:rPr>
                <w:rFonts w:ascii="Comic Sans MS" w:hAnsi="Comic Sans MS"/>
                <w:sz w:val="24"/>
                <w:szCs w:val="24"/>
              </w:rPr>
            </w:pPr>
            <w:r w:rsidRPr="00BA7657">
              <w:rPr>
                <w:rFonts w:ascii="Comic Sans MS" w:hAnsi="Comic Sans MS"/>
                <w:sz w:val="24"/>
                <w:szCs w:val="24"/>
              </w:rPr>
              <w:t>Design and make a space ship by just using 2D shapes. Can you name all the shapes?</w:t>
            </w:r>
          </w:p>
          <w:p w:rsidR="005A1F65" w:rsidRPr="005A1F65" w:rsidRDefault="005A1F65" w:rsidP="00BA7657">
            <w:pPr>
              <w:rPr>
                <w:rFonts w:ascii="Comic Sans MS" w:hAnsi="Comic Sans MS"/>
                <w:sz w:val="24"/>
                <w:szCs w:val="24"/>
                <w:u w:val="single"/>
              </w:rPr>
            </w:pPr>
            <w:r w:rsidRPr="005A1F65">
              <w:rPr>
                <w:rFonts w:ascii="Comic Sans MS" w:hAnsi="Comic Sans MS"/>
                <w:sz w:val="24"/>
                <w:szCs w:val="24"/>
                <w:u w:val="single"/>
              </w:rPr>
              <w:t xml:space="preserve">Task 2 </w:t>
            </w:r>
            <w:r w:rsidR="0060417F">
              <w:rPr>
                <w:rFonts w:ascii="Comic Sans MS" w:hAnsi="Comic Sans MS"/>
                <w:sz w:val="24"/>
                <w:szCs w:val="24"/>
                <w:u w:val="single"/>
              </w:rPr>
              <w:t>- Time</w:t>
            </w:r>
          </w:p>
          <w:p w:rsidR="005A1F65" w:rsidRDefault="005A1F65" w:rsidP="00BA7657">
            <w:pPr>
              <w:rPr>
                <w:rFonts w:ascii="Comic Sans MS" w:hAnsi="Comic Sans MS"/>
                <w:sz w:val="24"/>
                <w:szCs w:val="24"/>
              </w:rPr>
            </w:pPr>
            <w:r>
              <w:rPr>
                <w:rFonts w:ascii="Comic Sans MS" w:hAnsi="Comic Sans MS"/>
                <w:sz w:val="24"/>
                <w:szCs w:val="24"/>
              </w:rPr>
              <w:t xml:space="preserve">Log into espresso using the free login code above. Then click on Key Stage 1, maths and then time. Watch the video clips and have a go at the time interactive activities. </w:t>
            </w:r>
          </w:p>
          <w:p w:rsidR="0088092D" w:rsidRDefault="00FE72D7" w:rsidP="0088092D">
            <w:pPr>
              <w:rPr>
                <w:rFonts w:ascii="Comic Sans MS" w:hAnsi="Comic Sans MS"/>
                <w:sz w:val="24"/>
                <w:szCs w:val="24"/>
              </w:rPr>
            </w:pPr>
            <w:r w:rsidRPr="00E974DA">
              <w:rPr>
                <w:rFonts w:ascii="Comic Sans MS" w:hAnsi="Comic Sans MS"/>
                <w:sz w:val="24"/>
                <w:szCs w:val="24"/>
                <w:u w:val="single"/>
              </w:rPr>
              <w:t>Mental Maths</w:t>
            </w:r>
            <w:r w:rsidR="00AC746E">
              <w:rPr>
                <w:rFonts w:ascii="Comic Sans MS" w:hAnsi="Comic Sans MS"/>
                <w:sz w:val="24"/>
                <w:szCs w:val="24"/>
                <w:u w:val="single"/>
              </w:rPr>
              <w:t xml:space="preserve"> Focus - </w:t>
            </w:r>
            <w:r w:rsidR="00671B35" w:rsidRPr="0060417F">
              <w:rPr>
                <w:rFonts w:ascii="Comic Sans MS" w:hAnsi="Comic Sans MS"/>
                <w:sz w:val="24"/>
                <w:szCs w:val="24"/>
                <w:u w:val="single"/>
              </w:rPr>
              <w:t xml:space="preserve">Doubling and </w:t>
            </w:r>
            <w:r w:rsidR="00AC746E" w:rsidRPr="0060417F">
              <w:rPr>
                <w:rFonts w:ascii="Comic Sans MS" w:hAnsi="Comic Sans MS"/>
                <w:sz w:val="24"/>
                <w:szCs w:val="24"/>
                <w:u w:val="single"/>
              </w:rPr>
              <w:t>H</w:t>
            </w:r>
            <w:r w:rsidR="00671B35" w:rsidRPr="0060417F">
              <w:rPr>
                <w:rFonts w:ascii="Comic Sans MS" w:hAnsi="Comic Sans MS"/>
                <w:sz w:val="24"/>
                <w:szCs w:val="24"/>
                <w:u w:val="single"/>
              </w:rPr>
              <w:t>alving</w:t>
            </w:r>
          </w:p>
          <w:p w:rsidR="00FE72D7" w:rsidRPr="0088092D" w:rsidRDefault="0088092D" w:rsidP="0088092D">
            <w:pPr>
              <w:rPr>
                <w:rFonts w:ascii="Comic Sans MS" w:hAnsi="Comic Sans MS"/>
                <w:sz w:val="24"/>
                <w:szCs w:val="24"/>
              </w:rPr>
            </w:pPr>
            <w:r>
              <w:rPr>
                <w:rFonts w:ascii="Comic Sans MS" w:hAnsi="Comic Sans MS"/>
                <w:sz w:val="24"/>
                <w:szCs w:val="24"/>
              </w:rPr>
              <w:t>Collect objects</w:t>
            </w:r>
            <w:r w:rsidR="00A34E09" w:rsidRPr="0088092D">
              <w:rPr>
                <w:rFonts w:ascii="Comic Sans MS" w:hAnsi="Comic Sans MS"/>
                <w:sz w:val="24"/>
                <w:szCs w:val="24"/>
              </w:rPr>
              <w:t xml:space="preserve"> from around</w:t>
            </w:r>
            <w:r>
              <w:rPr>
                <w:rFonts w:ascii="Comic Sans MS" w:hAnsi="Comic Sans MS"/>
                <w:sz w:val="24"/>
                <w:szCs w:val="24"/>
              </w:rPr>
              <w:t xml:space="preserve"> the house</w:t>
            </w:r>
            <w:r w:rsidR="00A34E09" w:rsidRPr="0088092D">
              <w:rPr>
                <w:rFonts w:ascii="Comic Sans MS" w:hAnsi="Comic Sans MS"/>
                <w:sz w:val="24"/>
                <w:szCs w:val="24"/>
              </w:rPr>
              <w:t xml:space="preserve"> e.g</w:t>
            </w:r>
            <w:r>
              <w:rPr>
                <w:rFonts w:ascii="Comic Sans MS" w:hAnsi="Comic Sans MS"/>
                <w:sz w:val="24"/>
                <w:szCs w:val="24"/>
              </w:rPr>
              <w:t>.</w:t>
            </w:r>
            <w:r w:rsidR="00A34E09" w:rsidRPr="0088092D">
              <w:rPr>
                <w:rFonts w:ascii="Comic Sans MS" w:hAnsi="Comic Sans MS"/>
                <w:sz w:val="24"/>
                <w:szCs w:val="24"/>
              </w:rPr>
              <w:t xml:space="preserve"> toy cars, beads etc. Can you</w:t>
            </w:r>
            <w:r w:rsidRPr="0088092D">
              <w:rPr>
                <w:rFonts w:ascii="Comic Sans MS" w:hAnsi="Comic Sans MS"/>
                <w:sz w:val="24"/>
                <w:szCs w:val="24"/>
              </w:rPr>
              <w:t xml:space="preserve"> double the number </w:t>
            </w:r>
            <w:proofErr w:type="spellStart"/>
            <w:r w:rsidRPr="0088092D">
              <w:rPr>
                <w:rFonts w:ascii="Comic Sans MS" w:hAnsi="Comic Sans MS"/>
                <w:sz w:val="24"/>
                <w:szCs w:val="24"/>
              </w:rPr>
              <w:t>e.</w:t>
            </w:r>
            <w:proofErr w:type="gramStart"/>
            <w:r w:rsidRPr="0088092D">
              <w:rPr>
                <w:rFonts w:ascii="Comic Sans MS" w:hAnsi="Comic Sans MS"/>
                <w:sz w:val="24"/>
                <w:szCs w:val="24"/>
              </w:rPr>
              <w:t>g</w:t>
            </w:r>
            <w:proofErr w:type="spellEnd"/>
            <w:proofErr w:type="gramEnd"/>
            <w:r w:rsidRPr="0088092D">
              <w:rPr>
                <w:rFonts w:ascii="Comic Sans MS" w:hAnsi="Comic Sans MS"/>
                <w:sz w:val="24"/>
                <w:szCs w:val="24"/>
              </w:rPr>
              <w:t xml:space="preserve"> </w:t>
            </w:r>
          </w:p>
          <w:p w:rsidR="0088092D" w:rsidRDefault="0088092D" w:rsidP="0088092D">
            <w:pPr>
              <w:rPr>
                <w:rFonts w:ascii="Comic Sans MS" w:hAnsi="Comic Sans MS"/>
                <w:sz w:val="24"/>
                <w:szCs w:val="24"/>
              </w:rPr>
            </w:pPr>
            <w:r w:rsidRPr="0088092D">
              <w:rPr>
                <w:rFonts w:ascii="Comic Sans MS" w:hAnsi="Comic Sans MS"/>
                <w:sz w:val="24"/>
                <w:szCs w:val="24"/>
              </w:rPr>
              <w:lastRenderedPageBreak/>
              <w:t>2</w:t>
            </w:r>
            <w:r>
              <w:rPr>
                <w:rFonts w:ascii="Comic Sans MS" w:hAnsi="Comic Sans MS"/>
                <w:sz w:val="24"/>
                <w:szCs w:val="24"/>
              </w:rPr>
              <w:t xml:space="preserve"> </w:t>
            </w:r>
            <w:r w:rsidRPr="0088092D">
              <w:rPr>
                <w:rFonts w:ascii="Comic Sans MS" w:hAnsi="Comic Sans MS"/>
                <w:sz w:val="24"/>
                <w:szCs w:val="24"/>
              </w:rPr>
              <w:t>+2</w:t>
            </w:r>
            <w:r>
              <w:rPr>
                <w:rFonts w:ascii="Comic Sans MS" w:hAnsi="Comic Sans MS"/>
                <w:sz w:val="24"/>
                <w:szCs w:val="24"/>
              </w:rPr>
              <w:t xml:space="preserve"> </w:t>
            </w:r>
            <w:r w:rsidRPr="0088092D">
              <w:rPr>
                <w:rFonts w:ascii="Comic Sans MS" w:hAnsi="Comic Sans MS"/>
                <w:sz w:val="24"/>
                <w:szCs w:val="24"/>
              </w:rPr>
              <w:t xml:space="preserve">= 4 and half of </w:t>
            </w:r>
            <w:r>
              <w:rPr>
                <w:rFonts w:ascii="Comic Sans MS" w:hAnsi="Comic Sans MS"/>
                <w:sz w:val="24"/>
                <w:szCs w:val="24"/>
              </w:rPr>
              <w:t>4 is 2</w:t>
            </w:r>
          </w:p>
          <w:p w:rsidR="0088092D" w:rsidRPr="0088092D" w:rsidRDefault="0088092D" w:rsidP="0088092D">
            <w:pPr>
              <w:rPr>
                <w:rFonts w:ascii="Comic Sans MS" w:hAnsi="Comic Sans MS"/>
                <w:sz w:val="24"/>
                <w:szCs w:val="24"/>
              </w:rPr>
            </w:pPr>
            <w:r>
              <w:rPr>
                <w:rFonts w:ascii="Comic Sans MS" w:hAnsi="Comic Sans MS"/>
                <w:sz w:val="24"/>
                <w:szCs w:val="24"/>
              </w:rPr>
              <w:t>4 + 4 = 8 and half of 8 is 4</w:t>
            </w:r>
          </w:p>
        </w:tc>
      </w:tr>
      <w:tr w:rsidR="00FE72D7" w:rsidRPr="00E974DA" w:rsidTr="00C82712">
        <w:trPr>
          <w:trHeight w:val="2484"/>
        </w:trPr>
        <w:tc>
          <w:tcPr>
            <w:tcW w:w="14686" w:type="dxa"/>
            <w:gridSpan w:val="2"/>
          </w:tcPr>
          <w:p w:rsidR="00BA7657" w:rsidRPr="00E838AB" w:rsidRDefault="005A1F65" w:rsidP="00C82712">
            <w:pPr>
              <w:rPr>
                <w:rFonts w:ascii="Comic Sans MS" w:hAnsi="Comic Sans MS"/>
                <w:b/>
                <w:sz w:val="24"/>
                <w:szCs w:val="24"/>
                <w:u w:val="single"/>
              </w:rPr>
            </w:pPr>
            <w:r w:rsidRPr="00E838AB">
              <w:rPr>
                <w:b/>
                <w:noProof/>
              </w:rPr>
              <w:lastRenderedPageBreak/>
              <w:drawing>
                <wp:anchor distT="0" distB="0" distL="114300" distR="114300" simplePos="0" relativeHeight="251660288" behindDoc="1" locked="0" layoutInCell="1" allowOverlap="1" wp14:anchorId="503B6434">
                  <wp:simplePos x="0" y="0"/>
                  <wp:positionH relativeFrom="column">
                    <wp:posOffset>137795</wp:posOffset>
                  </wp:positionH>
                  <wp:positionV relativeFrom="paragraph">
                    <wp:posOffset>367030</wp:posOffset>
                  </wp:positionV>
                  <wp:extent cx="1343025" cy="1141095"/>
                  <wp:effectExtent l="0" t="0" r="9525" b="1905"/>
                  <wp:wrapTight wrapText="bothSides">
                    <wp:wrapPolygon edited="0">
                      <wp:start x="0" y="0"/>
                      <wp:lineTo x="0" y="21275"/>
                      <wp:lineTo x="21447" y="21275"/>
                      <wp:lineTo x="214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35552" t="20132" r="23483" b="17943"/>
                          <a:stretch/>
                        </pic:blipFill>
                        <pic:spPr bwMode="auto">
                          <a:xfrm>
                            <a:off x="0" y="0"/>
                            <a:ext cx="1343025" cy="11410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A7657" w:rsidRPr="00E838AB">
              <w:rPr>
                <w:rFonts w:ascii="Comic Sans MS" w:hAnsi="Comic Sans MS"/>
                <w:b/>
                <w:sz w:val="24"/>
                <w:szCs w:val="24"/>
                <w:u w:val="single"/>
              </w:rPr>
              <w:t>Topic Activities</w:t>
            </w:r>
          </w:p>
          <w:p w:rsidR="00FE72D7" w:rsidRDefault="00BA7657" w:rsidP="00C82712">
            <w:pPr>
              <w:rPr>
                <w:rFonts w:ascii="Comic Sans MS" w:hAnsi="Comic Sans MS"/>
                <w:sz w:val="24"/>
                <w:szCs w:val="24"/>
              </w:rPr>
            </w:pPr>
            <w:r>
              <w:rPr>
                <w:rFonts w:ascii="Comic Sans MS" w:hAnsi="Comic Sans MS"/>
                <w:sz w:val="24"/>
                <w:szCs w:val="24"/>
              </w:rPr>
              <w:t xml:space="preserve">Can you make a space rocket out of items from the </w:t>
            </w:r>
            <w:proofErr w:type="gramStart"/>
            <w:r>
              <w:rPr>
                <w:rFonts w:ascii="Comic Sans MS" w:hAnsi="Comic Sans MS"/>
                <w:sz w:val="24"/>
                <w:szCs w:val="24"/>
              </w:rPr>
              <w:t>house.</w:t>
            </w:r>
            <w:proofErr w:type="gramEnd"/>
            <w:r>
              <w:rPr>
                <w:rFonts w:ascii="Comic Sans MS" w:hAnsi="Comic Sans MS"/>
                <w:sz w:val="24"/>
                <w:szCs w:val="24"/>
              </w:rPr>
              <w:t xml:space="preserve"> Practise throwing it and measure how far it travels using a tape measure. Can different members of your family have a turn? Who threw the furthest?</w:t>
            </w:r>
            <w:r w:rsidR="0060417F">
              <w:rPr>
                <w:rFonts w:ascii="Comic Sans MS" w:hAnsi="Comic Sans MS"/>
                <w:sz w:val="24"/>
                <w:szCs w:val="24"/>
              </w:rPr>
              <w:t xml:space="preserve"> Maybe you could record your results in a table. </w:t>
            </w:r>
            <w:r>
              <w:rPr>
                <w:rFonts w:ascii="Comic Sans MS" w:hAnsi="Comic Sans MS"/>
                <w:sz w:val="24"/>
                <w:szCs w:val="24"/>
              </w:rPr>
              <w:t xml:space="preserve"> </w:t>
            </w:r>
          </w:p>
          <w:p w:rsidR="00FE72D7" w:rsidRDefault="00FE72D7" w:rsidP="00C82712">
            <w:pPr>
              <w:rPr>
                <w:rFonts w:ascii="Comic Sans MS" w:hAnsi="Comic Sans MS"/>
                <w:sz w:val="24"/>
                <w:szCs w:val="24"/>
              </w:rPr>
            </w:pPr>
          </w:p>
          <w:p w:rsidR="00FE72D7" w:rsidRDefault="005A1F65" w:rsidP="00C82712">
            <w:pPr>
              <w:rPr>
                <w:rFonts w:ascii="Comic Sans MS" w:hAnsi="Comic Sans MS"/>
                <w:sz w:val="28"/>
                <w:szCs w:val="24"/>
              </w:rPr>
            </w:pPr>
            <w:r w:rsidRPr="00BA7657">
              <w:rPr>
                <w:noProof/>
                <w:sz w:val="20"/>
              </w:rPr>
              <w:drawing>
                <wp:anchor distT="0" distB="0" distL="114300" distR="114300" simplePos="0" relativeHeight="251661312" behindDoc="1" locked="0" layoutInCell="1" allowOverlap="1" wp14:anchorId="47BCFD90">
                  <wp:simplePos x="0" y="0"/>
                  <wp:positionH relativeFrom="column">
                    <wp:posOffset>109220</wp:posOffset>
                  </wp:positionH>
                  <wp:positionV relativeFrom="paragraph">
                    <wp:posOffset>304800</wp:posOffset>
                  </wp:positionV>
                  <wp:extent cx="1419225" cy="1045845"/>
                  <wp:effectExtent l="0" t="0" r="9525" b="1905"/>
                  <wp:wrapTight wrapText="bothSides">
                    <wp:wrapPolygon edited="0">
                      <wp:start x="0" y="0"/>
                      <wp:lineTo x="0" y="21246"/>
                      <wp:lineTo x="21455" y="21246"/>
                      <wp:lineTo x="2145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51388" t="27176" r="26158" b="43384"/>
                          <a:stretch/>
                        </pic:blipFill>
                        <pic:spPr bwMode="auto">
                          <a:xfrm>
                            <a:off x="0" y="0"/>
                            <a:ext cx="1419225" cy="1045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E72D7">
              <w:rPr>
                <w:rFonts w:ascii="Comic Sans MS" w:hAnsi="Comic Sans MS"/>
                <w:sz w:val="28"/>
                <w:szCs w:val="24"/>
              </w:rPr>
              <w:t xml:space="preserve"> </w:t>
            </w:r>
          </w:p>
          <w:p w:rsidR="00BA7657" w:rsidRPr="00BA7657" w:rsidRDefault="00BA7657" w:rsidP="00C82712">
            <w:pPr>
              <w:rPr>
                <w:rFonts w:ascii="Comic Sans MS" w:hAnsi="Comic Sans MS"/>
                <w:sz w:val="24"/>
                <w:szCs w:val="24"/>
              </w:rPr>
            </w:pPr>
            <w:r w:rsidRPr="00BA7657">
              <w:rPr>
                <w:rFonts w:ascii="Comic Sans MS" w:hAnsi="Comic Sans MS"/>
                <w:sz w:val="24"/>
                <w:szCs w:val="24"/>
              </w:rPr>
              <w:t xml:space="preserve"> Can you make a foot and hand alien? I would love to see the pictures!</w:t>
            </w:r>
          </w:p>
          <w:p w:rsidR="00BA7657" w:rsidRDefault="00BA7657" w:rsidP="00C82712">
            <w:pPr>
              <w:rPr>
                <w:rFonts w:ascii="Comic Sans MS" w:hAnsi="Comic Sans MS"/>
                <w:b/>
                <w:sz w:val="24"/>
                <w:szCs w:val="24"/>
                <w:u w:val="single"/>
              </w:rPr>
            </w:pPr>
          </w:p>
          <w:p w:rsidR="00BA7657" w:rsidRDefault="0088092D" w:rsidP="00C82712">
            <w:pPr>
              <w:rPr>
                <w:rFonts w:ascii="Comic Sans MS" w:hAnsi="Comic Sans MS"/>
                <w:b/>
                <w:sz w:val="24"/>
                <w:szCs w:val="24"/>
                <w:u w:val="single"/>
              </w:rPr>
            </w:pPr>
            <w:r>
              <w:rPr>
                <w:noProof/>
              </w:rPr>
              <w:lastRenderedPageBreak/>
              <w:drawing>
                <wp:anchor distT="0" distB="0" distL="114300" distR="114300" simplePos="0" relativeHeight="251662336" behindDoc="1" locked="0" layoutInCell="1" allowOverlap="1" wp14:anchorId="50663942">
                  <wp:simplePos x="0" y="0"/>
                  <wp:positionH relativeFrom="column">
                    <wp:posOffset>-65405</wp:posOffset>
                  </wp:positionH>
                  <wp:positionV relativeFrom="paragraph">
                    <wp:posOffset>408305</wp:posOffset>
                  </wp:positionV>
                  <wp:extent cx="1638300" cy="1296035"/>
                  <wp:effectExtent l="0" t="0" r="0" b="0"/>
                  <wp:wrapTight wrapText="bothSides">
                    <wp:wrapPolygon edited="0">
                      <wp:start x="0" y="0"/>
                      <wp:lineTo x="0" y="21272"/>
                      <wp:lineTo x="21349" y="21272"/>
                      <wp:lineTo x="2134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44792" t="39528" r="26968" b="20738"/>
                          <a:stretch/>
                        </pic:blipFill>
                        <pic:spPr bwMode="auto">
                          <a:xfrm>
                            <a:off x="0" y="0"/>
                            <a:ext cx="1638300" cy="1296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A7657" w:rsidRPr="00671B35" w:rsidRDefault="00671B35" w:rsidP="00C82712">
            <w:pPr>
              <w:rPr>
                <w:rFonts w:ascii="Comic Sans MS" w:hAnsi="Comic Sans MS"/>
                <w:sz w:val="24"/>
                <w:szCs w:val="24"/>
              </w:rPr>
            </w:pPr>
            <w:r w:rsidRPr="00671B35">
              <w:rPr>
                <w:rFonts w:ascii="Comic Sans MS" w:hAnsi="Comic Sans MS"/>
                <w:sz w:val="24"/>
                <w:szCs w:val="24"/>
              </w:rPr>
              <w:t>Can you make a space porthole? What can you see through the porthole?</w:t>
            </w:r>
            <w:r w:rsidR="0060417F">
              <w:rPr>
                <w:rFonts w:ascii="Comic Sans MS" w:hAnsi="Comic Sans MS"/>
                <w:sz w:val="24"/>
                <w:szCs w:val="24"/>
              </w:rPr>
              <w:t xml:space="preserve"> Can you use adjectives to help describe what you can see?</w:t>
            </w:r>
          </w:p>
          <w:p w:rsidR="00BA7657" w:rsidRDefault="00BA7657" w:rsidP="00C82712">
            <w:pPr>
              <w:rPr>
                <w:rFonts w:ascii="Comic Sans MS" w:hAnsi="Comic Sans MS"/>
                <w:b/>
                <w:sz w:val="24"/>
                <w:szCs w:val="24"/>
                <w:u w:val="single"/>
              </w:rPr>
            </w:pPr>
          </w:p>
          <w:p w:rsidR="00BA7657" w:rsidRPr="00E974DA" w:rsidRDefault="00BA7657" w:rsidP="00C82712">
            <w:pPr>
              <w:rPr>
                <w:rFonts w:ascii="Comic Sans MS" w:hAnsi="Comic Sans MS"/>
                <w:b/>
                <w:sz w:val="24"/>
                <w:szCs w:val="24"/>
                <w:u w:val="single"/>
              </w:rPr>
            </w:pPr>
          </w:p>
        </w:tc>
      </w:tr>
      <w:tr w:rsidR="0088092D" w:rsidRPr="00E974DA" w:rsidTr="00C82712">
        <w:trPr>
          <w:trHeight w:val="2484"/>
        </w:trPr>
        <w:tc>
          <w:tcPr>
            <w:tcW w:w="14686" w:type="dxa"/>
            <w:gridSpan w:val="2"/>
          </w:tcPr>
          <w:p w:rsidR="0088092D" w:rsidRPr="0060417F" w:rsidRDefault="00B43601" w:rsidP="00C82712">
            <w:pPr>
              <w:rPr>
                <w:rFonts w:ascii="Comic Sans MS" w:hAnsi="Comic Sans MS"/>
                <w:noProof/>
                <w:sz w:val="24"/>
                <w:u w:val="single"/>
              </w:rPr>
            </w:pPr>
            <w:r w:rsidRPr="0060417F">
              <w:rPr>
                <w:rFonts w:ascii="Comic Sans MS" w:hAnsi="Comic Sans MS"/>
                <w:noProof/>
                <w:sz w:val="24"/>
              </w:rPr>
              <w:lastRenderedPageBreak/>
              <w:drawing>
                <wp:anchor distT="0" distB="0" distL="114300" distR="114300" simplePos="0" relativeHeight="251663360" behindDoc="1" locked="0" layoutInCell="1" allowOverlap="1" wp14:anchorId="1927BD9D">
                  <wp:simplePos x="0" y="0"/>
                  <wp:positionH relativeFrom="column">
                    <wp:posOffset>5435</wp:posOffset>
                  </wp:positionH>
                  <wp:positionV relativeFrom="paragraph">
                    <wp:posOffset>1559</wp:posOffset>
                  </wp:positionV>
                  <wp:extent cx="1687115" cy="1187533"/>
                  <wp:effectExtent l="0" t="0" r="8890" b="0"/>
                  <wp:wrapTight wrapText="bothSides">
                    <wp:wrapPolygon edited="0">
                      <wp:start x="0" y="0"/>
                      <wp:lineTo x="0" y="21138"/>
                      <wp:lineTo x="21470" y="21138"/>
                      <wp:lineTo x="21470" y="0"/>
                      <wp:lineTo x="0" y="0"/>
                    </wp:wrapPolygon>
                  </wp:wrapTight>
                  <wp:docPr id="9" name="Picture 9" descr="C:\Users\david.sullivan\AppData\Local\Microsoft\Windows\INetCache\Content.MSO\7306174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vid.sullivan\AppData\Local\Microsoft\Windows\INetCache\Content.MSO\73061749.tmp"/>
                          <pic:cNvPicPr>
                            <a:picLocks noChangeAspect="1" noChangeArrowheads="1"/>
                          </pic:cNvPicPr>
                        </pic:nvPicPr>
                        <pic:blipFill rotWithShape="1">
                          <a:blip r:embed="rId10">
                            <a:extLst>
                              <a:ext uri="{28A0092B-C50C-407E-A947-70E740481C1C}">
                                <a14:useLocalDpi xmlns:a14="http://schemas.microsoft.com/office/drawing/2010/main" val="0"/>
                              </a:ext>
                            </a:extLst>
                          </a:blip>
                          <a:srcRect r="3277" b="4618"/>
                          <a:stretch/>
                        </pic:blipFill>
                        <pic:spPr bwMode="auto">
                          <a:xfrm>
                            <a:off x="0" y="0"/>
                            <a:ext cx="1687115" cy="118753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8092D" w:rsidRPr="0060417F">
              <w:rPr>
                <w:rFonts w:ascii="Comic Sans MS" w:hAnsi="Comic Sans MS"/>
                <w:noProof/>
                <w:sz w:val="24"/>
                <w:u w:val="single"/>
              </w:rPr>
              <w:t xml:space="preserve">R.E </w:t>
            </w:r>
          </w:p>
          <w:p w:rsidR="0088092D" w:rsidRPr="0088092D" w:rsidRDefault="0088092D" w:rsidP="00C82712">
            <w:pPr>
              <w:rPr>
                <w:rFonts w:ascii="Comic Sans MS" w:hAnsi="Comic Sans MS"/>
                <w:noProof/>
                <w:u w:val="single"/>
              </w:rPr>
            </w:pPr>
            <w:r w:rsidRPr="0060417F">
              <w:rPr>
                <w:rFonts w:ascii="Comic Sans MS" w:hAnsi="Comic Sans MS"/>
                <w:noProof/>
                <w:sz w:val="24"/>
              </w:rPr>
              <w:t>Over the last few weeks we have seen</w:t>
            </w:r>
            <w:r w:rsidR="00B232FF" w:rsidRPr="0060417F">
              <w:rPr>
                <w:rFonts w:ascii="Comic Sans MS" w:hAnsi="Comic Sans MS"/>
                <w:noProof/>
                <w:sz w:val="24"/>
              </w:rPr>
              <w:t xml:space="preserve"> lots of</w:t>
            </w:r>
            <w:r w:rsidR="00307B67" w:rsidRPr="0060417F">
              <w:rPr>
                <w:rFonts w:ascii="Comic Sans MS" w:hAnsi="Comic Sans MS"/>
                <w:noProof/>
                <w:sz w:val="24"/>
              </w:rPr>
              <w:t xml:space="preserve"> examples</w:t>
            </w:r>
            <w:r w:rsidRPr="0060417F">
              <w:rPr>
                <w:rFonts w:ascii="Comic Sans MS" w:hAnsi="Comic Sans MS"/>
                <w:noProof/>
                <w:sz w:val="24"/>
              </w:rPr>
              <w:t xml:space="preserve"> of people</w:t>
            </w:r>
            <w:r w:rsidR="00E838AB" w:rsidRPr="0060417F">
              <w:rPr>
                <w:rFonts w:ascii="Comic Sans MS" w:hAnsi="Comic Sans MS"/>
                <w:noProof/>
                <w:sz w:val="24"/>
              </w:rPr>
              <w:t xml:space="preserve"> that have helped other people. This may be doctors, nurses, key workers and people that have been fund raising. Write</w:t>
            </w:r>
            <w:r w:rsidR="00B232FF" w:rsidRPr="0060417F">
              <w:rPr>
                <w:rFonts w:ascii="Comic Sans MS" w:hAnsi="Comic Sans MS"/>
                <w:noProof/>
                <w:sz w:val="24"/>
              </w:rPr>
              <w:t xml:space="preserve"> and decorate</w:t>
            </w:r>
            <w:r w:rsidR="00E838AB" w:rsidRPr="0060417F">
              <w:rPr>
                <w:rFonts w:ascii="Comic Sans MS" w:hAnsi="Comic Sans MS"/>
                <w:noProof/>
                <w:sz w:val="24"/>
              </w:rPr>
              <w:t xml:space="preserve"> a thank you prayer for these amazing people.</w:t>
            </w:r>
          </w:p>
        </w:tc>
      </w:tr>
    </w:tbl>
    <w:p w:rsidR="00FE72D7" w:rsidRPr="00E974DA" w:rsidRDefault="00FE72D7" w:rsidP="00FE72D7">
      <w:pPr>
        <w:jc w:val="center"/>
        <w:rPr>
          <w:rFonts w:ascii="Comic Sans MS" w:hAnsi="Comic Sans MS"/>
          <w:b/>
          <w:sz w:val="24"/>
          <w:szCs w:val="24"/>
        </w:rPr>
      </w:pPr>
    </w:p>
    <w:p w:rsidR="00602290" w:rsidRDefault="00602290"/>
    <w:sectPr w:rsidR="00602290" w:rsidSect="00EA2A09">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2D7"/>
    <w:rsid w:val="00090C15"/>
    <w:rsid w:val="002F1A7A"/>
    <w:rsid w:val="00307B67"/>
    <w:rsid w:val="004131C5"/>
    <w:rsid w:val="005A1F65"/>
    <w:rsid w:val="00602290"/>
    <w:rsid w:val="006039D8"/>
    <w:rsid w:val="0060417F"/>
    <w:rsid w:val="006129BC"/>
    <w:rsid w:val="00636E09"/>
    <w:rsid w:val="00666C43"/>
    <w:rsid w:val="00671B35"/>
    <w:rsid w:val="006778CE"/>
    <w:rsid w:val="007D6F55"/>
    <w:rsid w:val="0088092D"/>
    <w:rsid w:val="00A34E09"/>
    <w:rsid w:val="00AC746E"/>
    <w:rsid w:val="00B232FF"/>
    <w:rsid w:val="00B43601"/>
    <w:rsid w:val="00BA7657"/>
    <w:rsid w:val="00CE784F"/>
    <w:rsid w:val="00E520CB"/>
    <w:rsid w:val="00E838AB"/>
    <w:rsid w:val="00FE7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D9FF8"/>
  <w15:chartTrackingRefBased/>
  <w15:docId w15:val="{C682038F-47EB-4EB0-BF20-09DF0BEE5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72D7"/>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7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72D7"/>
    <w:rPr>
      <w:color w:val="0563C1" w:themeColor="hyperlink"/>
      <w:u w:val="single"/>
    </w:rPr>
  </w:style>
  <w:style w:type="paragraph" w:styleId="BalloonText">
    <w:name w:val="Balloon Text"/>
    <w:basedOn w:val="Normal"/>
    <w:link w:val="BalloonTextChar"/>
    <w:uiPriority w:val="99"/>
    <w:semiHidden/>
    <w:unhideWhenUsed/>
    <w:rsid w:val="00FE7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2D7"/>
    <w:rPr>
      <w:rFonts w:ascii="Segoe UI" w:hAnsi="Segoe UI" w:cs="Segoe UI"/>
      <w:sz w:val="18"/>
      <w:szCs w:val="18"/>
      <w:lang w:val="en-GB"/>
    </w:rPr>
  </w:style>
  <w:style w:type="character" w:styleId="UnresolvedMention">
    <w:name w:val="Unresolved Mention"/>
    <w:basedOn w:val="DefaultParagraphFont"/>
    <w:uiPriority w:val="99"/>
    <w:semiHidden/>
    <w:unhideWhenUsed/>
    <w:rsid w:val="005A1F65"/>
    <w:rPr>
      <w:color w:val="605E5C"/>
      <w:shd w:val="clear" w:color="auto" w:fill="E1DFDD"/>
    </w:rPr>
  </w:style>
  <w:style w:type="character" w:styleId="Strong">
    <w:name w:val="Strong"/>
    <w:basedOn w:val="DefaultParagraphFont"/>
    <w:uiPriority w:val="22"/>
    <w:qFormat/>
    <w:rsid w:val="008809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w.phonicsplay.co.uk/resources/phase/2/tricky-word-trucks" TargetMode="External"/><Relationship Id="rId11" Type="http://schemas.openxmlformats.org/officeDocument/2006/relationships/fontTable" Target="fontTable.xml"/><Relationship Id="rId5" Type="http://schemas.openxmlformats.org/officeDocument/2006/relationships/hyperlink" Target="mailto:sullivan@lea-st-marys.lancs.sch.uk" TargetMode="External"/><Relationship Id="rId10" Type="http://schemas.openxmlformats.org/officeDocument/2006/relationships/image" Target="media/image5.jpeg"/><Relationship Id="rId4" Type="http://schemas.openxmlformats.org/officeDocument/2006/relationships/image" Target="media/image1.png"/><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3</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David</dc:creator>
  <cp:keywords/>
  <dc:description/>
  <cp:lastModifiedBy>Sullivan, David</cp:lastModifiedBy>
  <cp:revision>11</cp:revision>
  <dcterms:created xsi:type="dcterms:W3CDTF">2020-04-19T14:34:00Z</dcterms:created>
  <dcterms:modified xsi:type="dcterms:W3CDTF">2020-04-20T18:22:00Z</dcterms:modified>
</cp:coreProperties>
</file>